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41602" w14:textId="014CA022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</w:t>
      </w:r>
      <w:r w:rsidR="00722463">
        <w:rPr>
          <w:rFonts w:asciiTheme="minorHAnsi" w:hAnsiTheme="minorHAnsi" w:cstheme="minorHAnsi"/>
          <w:b/>
          <w:bCs/>
        </w:rPr>
        <w:t>RELATIVA AL APARTADO SÉPTIMO DE LA CONVOCATORIA 2023 DEL PROGRAMA CÁTEDRAS-CHIP</w:t>
      </w:r>
      <w:r w:rsidRPr="00C246B6">
        <w:rPr>
          <w:rFonts w:asciiTheme="minorHAnsi" w:hAnsiTheme="minorHAnsi" w:cstheme="minorHAnsi"/>
          <w:b/>
          <w:bCs/>
        </w:rPr>
        <w:t xml:space="preserve"> </w:t>
      </w:r>
    </w:p>
    <w:p w14:paraId="33F4F882" w14:textId="0B2FB121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14:paraId="60D1941A" w14:textId="460F5EF0" w:rsidR="00635287" w:rsidRDefault="0078493D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D5243F" w:rsidRPr="00D524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Orden ETD/832/2023, de 18 de julio, por la que se establecen las bases reguladoras y se convoca la concesión de ayudas para la creación de cátedras universidad-empresa (Cátedras Chip), destinadas a la investigación y desarrollo en el área de microelectrónica, para la difusión del conocimiento y la formación en el marco del Plan de Recuperación, Transformación y Resiliencia Europeo, -financiado por la Unión Europea- </w:t>
      </w:r>
      <w:proofErr w:type="spellStart"/>
      <w:r w:rsidR="00D5243F" w:rsidRPr="00D5243F">
        <w:rPr>
          <w:rFonts w:asciiTheme="minorHAnsi" w:hAnsiTheme="minorHAnsi" w:cstheme="minorHAnsi"/>
          <w:color w:val="000000" w:themeColor="text1"/>
          <w:sz w:val="22"/>
          <w:szCs w:val="22"/>
        </w:rPr>
        <w:t>NextGenerationEU</w:t>
      </w:r>
      <w:proofErr w:type="spellEnd"/>
      <w:r w:rsidR="00D5243F" w:rsidRPr="00D5243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F9C1A71" w14:textId="3A7B2BA8" w:rsidR="0068120B" w:rsidRDefault="0068120B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C4A82B2" w14:textId="2E2B5125" w:rsidR="0068120B" w:rsidRPr="0078493D" w:rsidRDefault="0068120B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 w:rsidRPr="0068120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Expediente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Pr="0068120B">
        <w:rPr>
          <w:rFonts w:asciiTheme="minorHAnsi" w:hAnsiTheme="minorHAnsi" w:cstheme="minorHAnsi"/>
          <w:color w:val="000000" w:themeColor="text1"/>
          <w:sz w:val="22"/>
          <w:szCs w:val="22"/>
        </w:rPr>
        <w:t>TSI-069X00-2023-XXX</w:t>
      </w:r>
    </w:p>
    <w:p w14:paraId="76C52917" w14:textId="1E3BB735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</w:t>
      </w:r>
      <w:r w:rsidR="00722463">
        <w:t xml:space="preserve">declara la aportación de </w:t>
      </w:r>
      <w:r w:rsidR="00722463" w:rsidRPr="0068120B">
        <w:rPr>
          <w:highlight w:val="yellow"/>
        </w:rPr>
        <w:t>XX</w:t>
      </w:r>
      <w:r w:rsidR="00722463">
        <w:t xml:space="preserve"> € de fondos propios en el año 2027 a la cátedra universidad-empresa […], y</w:t>
      </w:r>
      <w:r w:rsidR="006F7D92">
        <w:t xml:space="preserve">, </w:t>
      </w:r>
      <w:r w:rsidR="00722463">
        <w:t>que dichos fondos propios</w:t>
      </w:r>
      <w:r w:rsidR="006F7D92">
        <w:t>,</w:t>
      </w:r>
      <w:r w:rsidR="00722463">
        <w:t xml:space="preserve"> se destinan a la financiación de actividades definidas como objetivo de dicha cátedra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8973A2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A5995" w14:textId="77777777" w:rsidR="008973A2" w:rsidRDefault="008973A2" w:rsidP="008F1087">
      <w:pPr>
        <w:spacing w:after="0" w:line="240" w:lineRule="auto"/>
      </w:pPr>
      <w:r>
        <w:separator/>
      </w:r>
    </w:p>
  </w:endnote>
  <w:endnote w:type="continuationSeparator" w:id="0">
    <w:p w14:paraId="0947A072" w14:textId="77777777" w:rsidR="008973A2" w:rsidRDefault="008973A2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A626C3" w14:textId="77777777" w:rsidR="008973A2" w:rsidRDefault="008973A2" w:rsidP="008F1087">
      <w:pPr>
        <w:spacing w:after="0" w:line="240" w:lineRule="auto"/>
      </w:pPr>
      <w:r>
        <w:separator/>
      </w:r>
    </w:p>
  </w:footnote>
  <w:footnote w:type="continuationSeparator" w:id="0">
    <w:p w14:paraId="1FF8E9BA" w14:textId="77777777" w:rsidR="008973A2" w:rsidRDefault="008973A2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0FFF"/>
    <w:rsid w:val="000B79DB"/>
    <w:rsid w:val="0010296A"/>
    <w:rsid w:val="001157D4"/>
    <w:rsid w:val="00116EEE"/>
    <w:rsid w:val="00122AEE"/>
    <w:rsid w:val="0015126C"/>
    <w:rsid w:val="0015436D"/>
    <w:rsid w:val="00154410"/>
    <w:rsid w:val="00171E21"/>
    <w:rsid w:val="001E799C"/>
    <w:rsid w:val="00245C48"/>
    <w:rsid w:val="002572C3"/>
    <w:rsid w:val="002730B5"/>
    <w:rsid w:val="0028021A"/>
    <w:rsid w:val="002963CC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1600A"/>
    <w:rsid w:val="005418E8"/>
    <w:rsid w:val="005706FB"/>
    <w:rsid w:val="00604668"/>
    <w:rsid w:val="00606D41"/>
    <w:rsid w:val="0063082D"/>
    <w:rsid w:val="00635287"/>
    <w:rsid w:val="0068120B"/>
    <w:rsid w:val="00690F08"/>
    <w:rsid w:val="006C2E57"/>
    <w:rsid w:val="006F7D92"/>
    <w:rsid w:val="00722463"/>
    <w:rsid w:val="0073057F"/>
    <w:rsid w:val="00747CB9"/>
    <w:rsid w:val="0077366C"/>
    <w:rsid w:val="0078493D"/>
    <w:rsid w:val="007938B0"/>
    <w:rsid w:val="007E3C06"/>
    <w:rsid w:val="0080008E"/>
    <w:rsid w:val="00855909"/>
    <w:rsid w:val="0086746C"/>
    <w:rsid w:val="008973A2"/>
    <w:rsid w:val="008D41BC"/>
    <w:rsid w:val="008F104E"/>
    <w:rsid w:val="008F1087"/>
    <w:rsid w:val="008F5563"/>
    <w:rsid w:val="00953416"/>
    <w:rsid w:val="009C05A2"/>
    <w:rsid w:val="009E005E"/>
    <w:rsid w:val="009F1706"/>
    <w:rsid w:val="00A244BA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3B62"/>
    <w:rsid w:val="00D06A64"/>
    <w:rsid w:val="00D23DDA"/>
    <w:rsid w:val="00D5243F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872852F738254D88BE51366AE781E1" ma:contentTypeVersion="1" ma:contentTypeDescription="Crear nuevo documento." ma:contentTypeScope="" ma:versionID="a5e6a91840149fb43fc36af5f465f9a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84C9C920-FC8E-4AF1-B2A5-86811863D7AB}"/>
</file>

<file path=customXml/itemProps4.xml><?xml version="1.0" encoding="utf-8"?>
<ds:datastoreItem xmlns:ds="http://schemas.openxmlformats.org/officeDocument/2006/customXml" ds:itemID="{AAD6226B-40DE-445D-A2F4-EF10033C90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2024-02-19T11:30:00Z</dcterms:created>
  <dcterms:modified xsi:type="dcterms:W3CDTF">2024-05-31T09:29:00Z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0x010100C4872852F738254D88BE51366AE781E1</vt:lpwstr>
  </property>
</Properties>
</file>